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F690" w14:textId="5C0D6B58" w:rsidR="003B6510" w:rsidRPr="001A6FB4" w:rsidRDefault="00BB57FE" w:rsidP="001A6FB4">
      <w:pPr>
        <w:jc w:val="center"/>
        <w:rPr>
          <w:rFonts w:ascii="Times New Roman" w:hAnsi="Times New Roman" w:cs="Times New Roman"/>
          <w:noProof/>
          <w:sz w:val="72"/>
          <w:szCs w:val="72"/>
        </w:rPr>
      </w:pPr>
      <w:r w:rsidRPr="00BB57FE">
        <w:rPr>
          <w:b/>
          <w:bCs/>
        </w:rPr>
        <w:br/>
      </w:r>
      <w:r w:rsidRPr="00BB57FE">
        <w:rPr>
          <w:b/>
          <w:bCs/>
          <w:sz w:val="44"/>
          <w:szCs w:val="44"/>
        </w:rPr>
        <w:t>DISCIPLINE POLICY</w:t>
      </w:r>
      <w:r w:rsidR="003B6510">
        <w:rPr>
          <w:b/>
          <w:bCs/>
          <w:sz w:val="44"/>
          <w:szCs w:val="44"/>
        </w:rPr>
        <w:br/>
      </w:r>
      <w:r w:rsidR="00C07CCD">
        <w:rPr>
          <w:rFonts w:ascii="Verdana" w:hAnsi="Verdana"/>
          <w:i/>
          <w:iCs/>
          <w:color w:val="222222"/>
          <w:sz w:val="16"/>
          <w:szCs w:val="16"/>
          <w:shd w:val="clear" w:color="auto" w:fill="FFFFFF"/>
        </w:rPr>
        <w:t>T</w:t>
      </w:r>
      <w:r w:rsidR="000202BF" w:rsidRPr="000202BF">
        <w:rPr>
          <w:rFonts w:ascii="Verdana" w:hAnsi="Verdana"/>
          <w:i/>
          <w:iCs/>
          <w:color w:val="222222"/>
          <w:sz w:val="16"/>
          <w:szCs w:val="16"/>
          <w:shd w:val="clear" w:color="auto" w:fill="FFFFFF"/>
        </w:rPr>
        <w:t>he</w:t>
      </w:r>
      <w:r w:rsidR="00815D92">
        <w:rPr>
          <w:rFonts w:ascii="Verdana" w:hAnsi="Verdana"/>
          <w:i/>
          <w:iCs/>
          <w:color w:val="222222"/>
          <w:sz w:val="16"/>
          <w:szCs w:val="16"/>
          <w:shd w:val="clear" w:color="auto" w:fill="FFFFFF"/>
        </w:rPr>
        <w:t xml:space="preserve"> Owner or </w:t>
      </w:r>
      <w:r w:rsidR="000202BF">
        <w:rPr>
          <w:rFonts w:ascii="Verdana" w:hAnsi="Verdana"/>
          <w:i/>
          <w:iCs/>
          <w:color w:val="222222"/>
          <w:sz w:val="16"/>
          <w:szCs w:val="16"/>
          <w:shd w:val="clear" w:color="auto" w:fill="FFFFFF"/>
        </w:rPr>
        <w:t>S</w:t>
      </w:r>
      <w:r w:rsidR="000202BF" w:rsidRPr="000202BF">
        <w:rPr>
          <w:rFonts w:ascii="Verdana" w:hAnsi="Verdana"/>
          <w:i/>
          <w:iCs/>
          <w:color w:val="222222"/>
          <w:sz w:val="16"/>
          <w:szCs w:val="16"/>
          <w:shd w:val="clear" w:color="auto" w:fill="FFFFFF"/>
        </w:rPr>
        <w:t xml:space="preserve">afety </w:t>
      </w:r>
      <w:r w:rsidR="000202BF">
        <w:rPr>
          <w:rFonts w:ascii="Verdana" w:hAnsi="Verdana"/>
          <w:i/>
          <w:iCs/>
          <w:color w:val="222222"/>
          <w:sz w:val="16"/>
          <w:szCs w:val="16"/>
          <w:shd w:val="clear" w:color="auto" w:fill="FFFFFF"/>
        </w:rPr>
        <w:t>S</w:t>
      </w:r>
      <w:r w:rsidR="000202BF" w:rsidRPr="000202BF">
        <w:rPr>
          <w:rFonts w:ascii="Verdana" w:hAnsi="Verdana"/>
          <w:i/>
          <w:iCs/>
          <w:color w:val="222222"/>
          <w:sz w:val="16"/>
          <w:szCs w:val="16"/>
          <w:shd w:val="clear" w:color="auto" w:fill="FFFFFF"/>
        </w:rPr>
        <w:t>upervisor reserves the right to accelerate disciplinary actions after the first offense up to and including termination of employment</w:t>
      </w:r>
      <w:r w:rsidR="00815D92">
        <w:rPr>
          <w:rFonts w:ascii="Verdana" w:hAnsi="Verdana"/>
          <w:i/>
          <w:iCs/>
          <w:color w:val="222222"/>
          <w:sz w:val="16"/>
          <w:szCs w:val="16"/>
          <w:shd w:val="clear" w:color="auto" w:fill="FFFFFF"/>
        </w:rPr>
        <w:t>.</w:t>
      </w:r>
      <w:r w:rsidR="00815D92">
        <w:rPr>
          <w:sz w:val="18"/>
          <w:szCs w:val="1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270"/>
        <w:gridCol w:w="5395"/>
      </w:tblGrid>
      <w:tr w:rsidR="00BB57FE" w14:paraId="70674950" w14:textId="77777777" w:rsidTr="004509E0">
        <w:tc>
          <w:tcPr>
            <w:tcW w:w="5125" w:type="dxa"/>
          </w:tcPr>
          <w:p w14:paraId="33A2EEA0" w14:textId="77777777" w:rsidR="00BB57FE" w:rsidRPr="00BB57FE" w:rsidRDefault="00BB57FE" w:rsidP="00BB57FE">
            <w:pPr>
              <w:rPr>
                <w:b/>
                <w:bCs/>
                <w:sz w:val="28"/>
                <w:szCs w:val="28"/>
              </w:rPr>
            </w:pPr>
            <w:r w:rsidRPr="00BB57FE">
              <w:rPr>
                <w:b/>
                <w:bCs/>
                <w:sz w:val="28"/>
                <w:szCs w:val="28"/>
              </w:rPr>
              <w:t>PREVENTABLE ACCIDENT</w:t>
            </w:r>
          </w:p>
          <w:p w14:paraId="0CA948B2" w14:textId="5DE471BC" w:rsidR="00BB57FE" w:rsidRPr="00BB57FE" w:rsidRDefault="00BB57FE" w:rsidP="00BB57FE">
            <w:pPr>
              <w:rPr>
                <w:sz w:val="18"/>
                <w:szCs w:val="18"/>
              </w:rPr>
            </w:pPr>
            <w:r w:rsidRPr="00BB57FE">
              <w:rPr>
                <w:sz w:val="18"/>
                <w:szCs w:val="18"/>
              </w:rPr>
              <w:t>Any accident where the driver is cited and ticketed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Insurance i</w:t>
            </w:r>
            <w:r w:rsidR="008443C9">
              <w:rPr>
                <w:sz w:val="18"/>
                <w:szCs w:val="18"/>
              </w:rPr>
              <w:t>nvolvement is required</w:t>
            </w:r>
          </w:p>
          <w:p w14:paraId="55567C9A" w14:textId="77777777" w:rsidR="00BB57FE" w:rsidRDefault="00BB57FE" w:rsidP="00BB57FE"/>
          <w:p w14:paraId="7EC29F5E" w14:textId="4E8F63EC" w:rsidR="00604008" w:rsidRPr="00604008" w:rsidRDefault="00B70D69" w:rsidP="00BB57FE">
            <w:r>
              <w:rPr>
                <w:b/>
                <w:bCs/>
              </w:rPr>
              <w:t>1</w:t>
            </w:r>
            <w:r w:rsidRPr="00B70D69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  <w:r w:rsidR="00604008" w:rsidRPr="00604008">
              <w:rPr>
                <w:b/>
                <w:bCs/>
              </w:rPr>
              <w:t>Offense</w:t>
            </w:r>
            <w:r w:rsidR="00604008" w:rsidRPr="00604008">
              <w:t xml:space="preserve"> – Driver will have an in person meeting with the Safety Supervisor to discuss their actions. </w:t>
            </w:r>
            <w:proofErr w:type="gramStart"/>
            <w:r w:rsidR="00604008" w:rsidRPr="00604008">
              <w:t>Driver</w:t>
            </w:r>
            <w:proofErr w:type="gramEnd"/>
            <w:r w:rsidR="00604008" w:rsidRPr="00604008">
              <w:t xml:space="preserve"> will also need to submit to a road test. This will result in a Last Chance Warning</w:t>
            </w:r>
            <w:r w:rsidR="00577507">
              <w:t xml:space="preserve">, and possible monetary responsibility. </w:t>
            </w:r>
          </w:p>
          <w:p w14:paraId="523BAE70" w14:textId="77777777" w:rsidR="00604008" w:rsidRPr="00604008" w:rsidRDefault="00604008" w:rsidP="00BB57FE"/>
          <w:p w14:paraId="213D0C48" w14:textId="56E24F00" w:rsidR="00604008" w:rsidRDefault="00B70D69" w:rsidP="00BB57FE">
            <w:r>
              <w:rPr>
                <w:b/>
                <w:bCs/>
              </w:rPr>
              <w:t>2</w:t>
            </w:r>
            <w:r w:rsidRPr="00B70D69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  <w:r w:rsidR="00604008" w:rsidRPr="00604008">
              <w:rPr>
                <w:b/>
                <w:bCs/>
              </w:rPr>
              <w:t>Offense</w:t>
            </w:r>
            <w:r w:rsidR="00604008" w:rsidRPr="00604008">
              <w:t xml:space="preserve"> – Driver will be evaluated by the Safety Supervisor and Chief Operating Officer and appropriate discipline action up to and including termination will be enforced.</w:t>
            </w:r>
          </w:p>
        </w:tc>
        <w:tc>
          <w:tcPr>
            <w:tcW w:w="270" w:type="dxa"/>
          </w:tcPr>
          <w:p w14:paraId="3E0CF222" w14:textId="77777777" w:rsidR="00BB57FE" w:rsidRDefault="00BB57FE" w:rsidP="00B4044D"/>
        </w:tc>
        <w:tc>
          <w:tcPr>
            <w:tcW w:w="5395" w:type="dxa"/>
          </w:tcPr>
          <w:p w14:paraId="77AC98A1" w14:textId="6E20A395" w:rsidR="00BB57FE" w:rsidRPr="00BB57FE" w:rsidRDefault="00BB57FE" w:rsidP="00BB57FE">
            <w:pPr>
              <w:rPr>
                <w:b/>
                <w:bCs/>
                <w:sz w:val="28"/>
                <w:szCs w:val="28"/>
              </w:rPr>
            </w:pPr>
            <w:r w:rsidRPr="00BB57FE">
              <w:rPr>
                <w:b/>
                <w:bCs/>
                <w:sz w:val="28"/>
                <w:szCs w:val="28"/>
              </w:rPr>
              <w:t xml:space="preserve">PREVENTABLE </w:t>
            </w:r>
            <w:r w:rsidR="008443C9">
              <w:rPr>
                <w:b/>
                <w:bCs/>
                <w:sz w:val="28"/>
                <w:szCs w:val="28"/>
              </w:rPr>
              <w:t>INCIDENTS</w:t>
            </w:r>
          </w:p>
          <w:p w14:paraId="089BC66F" w14:textId="207DED41" w:rsidR="00BB57FE" w:rsidRDefault="00BB57FE" w:rsidP="00BB57FE">
            <w:pPr>
              <w:rPr>
                <w:sz w:val="18"/>
                <w:szCs w:val="18"/>
              </w:rPr>
            </w:pPr>
            <w:r w:rsidRPr="00BB57FE">
              <w:rPr>
                <w:sz w:val="18"/>
                <w:szCs w:val="18"/>
              </w:rPr>
              <w:t>Any accident where the driver was not cited or ticketed</w:t>
            </w:r>
            <w:r>
              <w:rPr>
                <w:sz w:val="18"/>
                <w:szCs w:val="18"/>
              </w:rPr>
              <w:br/>
              <w:t>Insuranc</w:t>
            </w:r>
            <w:r w:rsidR="008443C9">
              <w:rPr>
                <w:sz w:val="18"/>
                <w:szCs w:val="18"/>
              </w:rPr>
              <w:t>e involvement is not required</w:t>
            </w:r>
          </w:p>
          <w:p w14:paraId="4A5B9EC3" w14:textId="77777777" w:rsidR="00604008" w:rsidRDefault="00604008" w:rsidP="00BB57FE">
            <w:pPr>
              <w:rPr>
                <w:sz w:val="18"/>
                <w:szCs w:val="18"/>
              </w:rPr>
            </w:pPr>
          </w:p>
          <w:p w14:paraId="39F43A8A" w14:textId="1225E7E0" w:rsidR="00604008" w:rsidRDefault="00604008" w:rsidP="00604008">
            <w:r w:rsidRPr="00604008">
              <w:rPr>
                <w:b/>
                <w:bCs/>
              </w:rPr>
              <w:t>1</w:t>
            </w:r>
            <w:r w:rsidRPr="00604008">
              <w:rPr>
                <w:b/>
                <w:bCs/>
                <w:vertAlign w:val="superscript"/>
              </w:rPr>
              <w:t>st</w:t>
            </w:r>
            <w:r w:rsidRPr="00604008">
              <w:rPr>
                <w:b/>
                <w:bCs/>
              </w:rPr>
              <w:t xml:space="preserve"> Offense</w:t>
            </w:r>
            <w:r w:rsidRPr="00604008">
              <w:t xml:space="preserve"> – Verbal </w:t>
            </w:r>
            <w:r w:rsidR="008443C9">
              <w:t>coaching</w:t>
            </w:r>
            <w:r w:rsidRPr="00604008">
              <w:t xml:space="preserve"> with the safety department to identify the cause of the </w:t>
            </w:r>
            <w:r w:rsidR="008443C9">
              <w:t>incident</w:t>
            </w:r>
            <w:r w:rsidRPr="00604008">
              <w:t>.</w:t>
            </w:r>
            <w:r w:rsidR="008443C9">
              <w:t xml:space="preserve"> This will result in a verbal warning</w:t>
            </w:r>
            <w:r w:rsidR="00577507">
              <w:t xml:space="preserve">, and possible monetary responsibility. </w:t>
            </w:r>
            <w:r w:rsidR="008443C9">
              <w:br/>
            </w:r>
          </w:p>
          <w:p w14:paraId="7AB23440" w14:textId="29B6F6F1" w:rsidR="003B6510" w:rsidRDefault="008443C9" w:rsidP="00604008">
            <w:r w:rsidRPr="008443C9">
              <w:rPr>
                <w:b/>
                <w:bCs/>
              </w:rPr>
              <w:t>2</w:t>
            </w:r>
            <w:r w:rsidRPr="008443C9">
              <w:rPr>
                <w:b/>
                <w:bCs/>
                <w:vertAlign w:val="superscript"/>
              </w:rPr>
              <w:t>nd</w:t>
            </w:r>
            <w:r w:rsidRPr="008443C9">
              <w:rPr>
                <w:b/>
                <w:bCs/>
              </w:rPr>
              <w:t xml:space="preserve"> Offense</w:t>
            </w:r>
            <w:r>
              <w:t xml:space="preserve"> – In person meeting with the Safety Supervisor to discuss the driver’s actions and a plan to correct them going forward. </w:t>
            </w:r>
            <w:r w:rsidR="003B6510">
              <w:t>This will result in either a written OR last chance warning</w:t>
            </w:r>
            <w:r w:rsidR="00577507">
              <w:t xml:space="preserve">, and possible monetary responsibility. </w:t>
            </w:r>
          </w:p>
          <w:p w14:paraId="3FAD0710" w14:textId="77777777" w:rsidR="00577507" w:rsidRDefault="00577507" w:rsidP="00604008"/>
          <w:p w14:paraId="7BB6295E" w14:textId="05C7B041" w:rsidR="003B6510" w:rsidRPr="00604008" w:rsidRDefault="003B6510" w:rsidP="00604008">
            <w:r w:rsidRPr="003B6510">
              <w:rPr>
                <w:b/>
                <w:bCs/>
              </w:rPr>
              <w:t>3</w:t>
            </w:r>
            <w:r w:rsidRPr="003B6510">
              <w:rPr>
                <w:b/>
                <w:bCs/>
                <w:vertAlign w:val="superscript"/>
              </w:rPr>
              <w:t>rd</w:t>
            </w:r>
            <w:r w:rsidRPr="003B6510">
              <w:rPr>
                <w:b/>
                <w:bCs/>
              </w:rPr>
              <w:t xml:space="preserve"> Offense</w:t>
            </w:r>
            <w:r>
              <w:t xml:space="preserve"> – </w:t>
            </w:r>
            <w:r w:rsidRPr="00604008">
              <w:t>Driver will be evaluated by the Safety Supervisor and Chief Operating Officer and appropriate discipline action up to and including termination will be enforced.</w:t>
            </w:r>
          </w:p>
          <w:p w14:paraId="11B1E33D" w14:textId="33684C2E" w:rsidR="00604008" w:rsidRDefault="00604008" w:rsidP="00BB57FE"/>
        </w:tc>
      </w:tr>
    </w:tbl>
    <w:p w14:paraId="394C0FE2" w14:textId="77777777" w:rsidR="00BB57FE" w:rsidRDefault="00BB57FE" w:rsidP="00B4044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270"/>
        <w:gridCol w:w="5395"/>
      </w:tblGrid>
      <w:tr w:rsidR="00E90826" w14:paraId="4372DB98" w14:textId="77777777" w:rsidTr="004509E0">
        <w:tc>
          <w:tcPr>
            <w:tcW w:w="5125" w:type="dxa"/>
          </w:tcPr>
          <w:p w14:paraId="1E888238" w14:textId="06432C65" w:rsidR="00E90826" w:rsidRPr="00BB57FE" w:rsidRDefault="00E90826" w:rsidP="00B3199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HOURS OF SERVICE</w:t>
            </w:r>
          </w:p>
          <w:p w14:paraId="75F86F57" w14:textId="3484B4C8" w:rsidR="00E90826" w:rsidRPr="00BB57FE" w:rsidRDefault="00E90826" w:rsidP="00B31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driver with more than 4 days with HOS violations in a calendar month will fall under the following corrective action plan</w:t>
            </w:r>
          </w:p>
          <w:p w14:paraId="56D44401" w14:textId="77777777" w:rsidR="00E90826" w:rsidRDefault="00E90826" w:rsidP="00B3199E"/>
          <w:p w14:paraId="2841CDAE" w14:textId="19F4EC91" w:rsidR="00E90826" w:rsidRPr="00604008" w:rsidRDefault="00E90826" w:rsidP="00B3199E">
            <w:r w:rsidRPr="00604008">
              <w:rPr>
                <w:b/>
                <w:bCs/>
              </w:rPr>
              <w:t>1</w:t>
            </w:r>
            <w:r w:rsidRPr="00604008">
              <w:rPr>
                <w:b/>
                <w:bCs/>
                <w:vertAlign w:val="superscript"/>
              </w:rPr>
              <w:t>st</w:t>
            </w:r>
            <w:r w:rsidRPr="00604008">
              <w:rPr>
                <w:b/>
                <w:bCs/>
              </w:rPr>
              <w:t xml:space="preserve"> Offense</w:t>
            </w:r>
            <w:r w:rsidRPr="00604008">
              <w:t xml:space="preserve"> – Verbal coaching with the safety department </w:t>
            </w:r>
            <w:r>
              <w:t>to ensure the driver understands what’s expected of them and their logs. This will result in a verbal warning.</w:t>
            </w:r>
          </w:p>
          <w:p w14:paraId="7F7C5497" w14:textId="77777777" w:rsidR="00E90826" w:rsidRPr="00604008" w:rsidRDefault="00E90826" w:rsidP="00B3199E"/>
          <w:p w14:paraId="5FC61087" w14:textId="4FAA00A1" w:rsidR="00E90826" w:rsidRPr="00604008" w:rsidRDefault="00E90826" w:rsidP="00B3199E">
            <w:r w:rsidRPr="00604008">
              <w:rPr>
                <w:b/>
                <w:bCs/>
              </w:rPr>
              <w:t>2</w:t>
            </w:r>
            <w:r w:rsidRPr="00604008">
              <w:rPr>
                <w:b/>
                <w:bCs/>
                <w:vertAlign w:val="superscript"/>
              </w:rPr>
              <w:t>nd</w:t>
            </w:r>
            <w:r w:rsidRPr="00604008">
              <w:rPr>
                <w:b/>
                <w:bCs/>
              </w:rPr>
              <w:t xml:space="preserve"> Offense</w:t>
            </w:r>
            <w:r w:rsidRPr="00604008">
              <w:t xml:space="preserve"> – </w:t>
            </w:r>
            <w:r>
              <w:t>In person meeting with the Safety Supervisor to discuss FMCSA requirements for E Logs. This will result in a written warning.</w:t>
            </w:r>
            <w:r w:rsidRPr="00604008">
              <w:t xml:space="preserve"> </w:t>
            </w:r>
          </w:p>
          <w:p w14:paraId="4C74E5A1" w14:textId="77777777" w:rsidR="00E90826" w:rsidRPr="00604008" w:rsidRDefault="00E90826" w:rsidP="00B3199E"/>
          <w:p w14:paraId="6B6E5F0C" w14:textId="77777777" w:rsidR="00E90826" w:rsidRDefault="00E90826" w:rsidP="00B3199E">
            <w:r w:rsidRPr="00604008">
              <w:rPr>
                <w:b/>
                <w:bCs/>
              </w:rPr>
              <w:t>3</w:t>
            </w:r>
            <w:r w:rsidRPr="00604008">
              <w:rPr>
                <w:b/>
                <w:bCs/>
                <w:vertAlign w:val="superscript"/>
              </w:rPr>
              <w:t>rd</w:t>
            </w:r>
            <w:r w:rsidRPr="00604008">
              <w:rPr>
                <w:b/>
                <w:bCs/>
              </w:rPr>
              <w:t xml:space="preserve"> Offense</w:t>
            </w:r>
            <w:r w:rsidRPr="00604008">
              <w:t xml:space="preserve"> – </w:t>
            </w:r>
            <w:r>
              <w:t xml:space="preserve">In person meeting with the Safety Supervisor and be put on a </w:t>
            </w:r>
            <w:proofErr w:type="gramStart"/>
            <w:r>
              <w:t>30 day</w:t>
            </w:r>
            <w:proofErr w:type="gramEnd"/>
            <w:r>
              <w:t xml:space="preserve"> probationary period.</w:t>
            </w:r>
          </w:p>
          <w:p w14:paraId="5914935E" w14:textId="77777777" w:rsidR="00E90826" w:rsidRDefault="00E90826" w:rsidP="00B3199E"/>
          <w:p w14:paraId="3B9A427B" w14:textId="3F3DD60D" w:rsidR="00E90826" w:rsidRDefault="00E90826" w:rsidP="00B3199E">
            <w:r w:rsidRPr="00E90826">
              <w:rPr>
                <w:b/>
                <w:bCs/>
              </w:rPr>
              <w:t>4</w:t>
            </w:r>
            <w:r w:rsidRPr="00E90826">
              <w:rPr>
                <w:b/>
                <w:bCs/>
                <w:vertAlign w:val="superscript"/>
              </w:rPr>
              <w:t>th</w:t>
            </w:r>
            <w:r w:rsidRPr="00E90826">
              <w:rPr>
                <w:b/>
                <w:bCs/>
              </w:rPr>
              <w:t xml:space="preserve"> Offense</w:t>
            </w:r>
            <w:r>
              <w:t xml:space="preserve"> - </w:t>
            </w:r>
            <w:r w:rsidRPr="00604008">
              <w:t>Driver will be evaluated by the Safety Supervisor and Chief Operating Officer and appropriate discipline action up to and including termination will be enforced.</w:t>
            </w:r>
          </w:p>
        </w:tc>
        <w:tc>
          <w:tcPr>
            <w:tcW w:w="270" w:type="dxa"/>
          </w:tcPr>
          <w:p w14:paraId="27F53F3A" w14:textId="77777777" w:rsidR="00E90826" w:rsidRDefault="00E90826" w:rsidP="00B3199E"/>
        </w:tc>
        <w:tc>
          <w:tcPr>
            <w:tcW w:w="5395" w:type="dxa"/>
          </w:tcPr>
          <w:p w14:paraId="0687660C" w14:textId="687F8738" w:rsidR="00E90826" w:rsidRPr="00BB57FE" w:rsidRDefault="001B7416" w:rsidP="00B3199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PERSONAL CONVEYANCE</w:t>
            </w:r>
          </w:p>
          <w:p w14:paraId="136282E6" w14:textId="0A65D923" w:rsidR="00E90826" w:rsidRDefault="001B7416" w:rsidP="00B31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Repeated abuse of personal conveyance </w:t>
            </w:r>
            <w:proofErr w:type="gramStart"/>
            <w:r>
              <w:rPr>
                <w:sz w:val="18"/>
                <w:szCs w:val="18"/>
              </w:rPr>
              <w:t>feature</w:t>
            </w:r>
            <w:proofErr w:type="gramEnd"/>
            <w:r>
              <w:rPr>
                <w:sz w:val="18"/>
                <w:szCs w:val="18"/>
              </w:rPr>
              <w:t xml:space="preserve"> may result in the following disciplinary action</w:t>
            </w:r>
          </w:p>
          <w:p w14:paraId="45446F4C" w14:textId="77777777" w:rsidR="00E90826" w:rsidRDefault="00E90826" w:rsidP="00B3199E">
            <w:pPr>
              <w:rPr>
                <w:sz w:val="18"/>
                <w:szCs w:val="18"/>
              </w:rPr>
            </w:pPr>
          </w:p>
          <w:p w14:paraId="6D6E83DC" w14:textId="787844D9" w:rsidR="00E90826" w:rsidRDefault="00E90826" w:rsidP="00B3199E">
            <w:r w:rsidRPr="00604008">
              <w:rPr>
                <w:b/>
                <w:bCs/>
              </w:rPr>
              <w:t>1</w:t>
            </w:r>
            <w:r w:rsidRPr="00604008">
              <w:rPr>
                <w:b/>
                <w:bCs/>
                <w:vertAlign w:val="superscript"/>
              </w:rPr>
              <w:t>st</w:t>
            </w:r>
            <w:r w:rsidRPr="00604008">
              <w:rPr>
                <w:b/>
                <w:bCs/>
              </w:rPr>
              <w:t xml:space="preserve"> Offense</w:t>
            </w:r>
            <w:r w:rsidRPr="00604008">
              <w:t xml:space="preserve"> – Verbal </w:t>
            </w:r>
            <w:r>
              <w:t>coaching</w:t>
            </w:r>
            <w:r w:rsidRPr="00604008">
              <w:t xml:space="preserve"> with the safety department to </w:t>
            </w:r>
            <w:r w:rsidR="001B7416">
              <w:t>explain and reiterate the rules of personal conveyance.</w:t>
            </w:r>
            <w:r>
              <w:br/>
            </w:r>
          </w:p>
          <w:p w14:paraId="43C5732D" w14:textId="06A80FF1" w:rsidR="00E90826" w:rsidRDefault="00E90826" w:rsidP="00B3199E">
            <w:r w:rsidRPr="008443C9">
              <w:rPr>
                <w:b/>
                <w:bCs/>
              </w:rPr>
              <w:t>2</w:t>
            </w:r>
            <w:r w:rsidRPr="008443C9">
              <w:rPr>
                <w:b/>
                <w:bCs/>
                <w:vertAlign w:val="superscript"/>
              </w:rPr>
              <w:t>nd</w:t>
            </w:r>
            <w:r w:rsidRPr="008443C9">
              <w:rPr>
                <w:b/>
                <w:bCs/>
              </w:rPr>
              <w:t xml:space="preserve"> Offense</w:t>
            </w:r>
            <w:r>
              <w:t xml:space="preserve"> – In person meeting with the Safety Supervisor</w:t>
            </w:r>
            <w:r w:rsidR="001B7416">
              <w:t>. Loss of personal conveyance option.</w:t>
            </w:r>
          </w:p>
          <w:p w14:paraId="08E060B0" w14:textId="77777777" w:rsidR="00E90826" w:rsidRDefault="00E90826" w:rsidP="00B3199E"/>
          <w:p w14:paraId="0695FF61" w14:textId="07F3B154" w:rsidR="00E90826" w:rsidRDefault="001B7416" w:rsidP="001B7416">
            <w:proofErr w:type="gramStart"/>
            <w:r>
              <w:t>Driver</w:t>
            </w:r>
            <w:proofErr w:type="gramEnd"/>
            <w:r>
              <w:t xml:space="preserve"> can request personal conveyance </w:t>
            </w:r>
            <w:proofErr w:type="gramStart"/>
            <w:r>
              <w:t>feature</w:t>
            </w:r>
            <w:proofErr w:type="gramEnd"/>
            <w:r>
              <w:t xml:space="preserve"> be turned back on after 30 days. If the driver violates the </w:t>
            </w:r>
            <w:r w:rsidR="00281587">
              <w:t xml:space="preserve">policy again, Personal Conveyance will be taken away indefinitely. </w:t>
            </w:r>
          </w:p>
        </w:tc>
      </w:tr>
    </w:tbl>
    <w:p w14:paraId="769A2F16" w14:textId="77777777" w:rsidR="00E90826" w:rsidRDefault="00E90826" w:rsidP="00B4044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270"/>
        <w:gridCol w:w="5395"/>
      </w:tblGrid>
      <w:tr w:rsidR="00281587" w14:paraId="3C1A238C" w14:textId="77777777" w:rsidTr="004509E0">
        <w:tc>
          <w:tcPr>
            <w:tcW w:w="5125" w:type="dxa"/>
          </w:tcPr>
          <w:p w14:paraId="2171A6C1" w14:textId="485A0045" w:rsidR="00281587" w:rsidRPr="00BB57FE" w:rsidRDefault="00281587" w:rsidP="00B3199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DRIVER VEHICLE INSPECTION REPORT</w:t>
            </w:r>
          </w:p>
          <w:p w14:paraId="2016F9BB" w14:textId="34398A48" w:rsidR="00281587" w:rsidRPr="00BB57FE" w:rsidRDefault="00281587" w:rsidP="00B31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We require drivers to inspect their </w:t>
            </w:r>
            <w:r w:rsidR="00D34EE5">
              <w:rPr>
                <w:sz w:val="18"/>
                <w:szCs w:val="18"/>
              </w:rPr>
              <w:t xml:space="preserve">equipment </w:t>
            </w:r>
            <w:r>
              <w:rPr>
                <w:sz w:val="18"/>
                <w:szCs w:val="18"/>
              </w:rPr>
              <w:t>at the start and end of each day with a signed report. Failure to do so will result in the following corrective action.</w:t>
            </w:r>
          </w:p>
          <w:p w14:paraId="2C774214" w14:textId="77777777" w:rsidR="00281587" w:rsidRDefault="00281587" w:rsidP="00B3199E"/>
          <w:p w14:paraId="762ED1DE" w14:textId="6C15999C" w:rsidR="00281587" w:rsidRPr="00604008" w:rsidRDefault="00281587" w:rsidP="00B3199E">
            <w:r w:rsidRPr="00604008">
              <w:rPr>
                <w:b/>
                <w:bCs/>
              </w:rPr>
              <w:t>1</w:t>
            </w:r>
            <w:r w:rsidRPr="00604008">
              <w:rPr>
                <w:b/>
                <w:bCs/>
                <w:vertAlign w:val="superscript"/>
              </w:rPr>
              <w:t>st</w:t>
            </w:r>
            <w:r w:rsidRPr="00604008">
              <w:rPr>
                <w:b/>
                <w:bCs/>
              </w:rPr>
              <w:t xml:space="preserve"> Offense</w:t>
            </w:r>
            <w:r w:rsidRPr="00604008">
              <w:t xml:space="preserve"> – Verbal coaching with the safety department </w:t>
            </w:r>
            <w:r>
              <w:t>to ensure the driver knows what is legally required of them. This will result in a verbal warning.</w:t>
            </w:r>
          </w:p>
          <w:p w14:paraId="7D36169C" w14:textId="77777777" w:rsidR="00281587" w:rsidRPr="00604008" w:rsidRDefault="00281587" w:rsidP="00B3199E"/>
          <w:p w14:paraId="1F0E68EB" w14:textId="08CA8246" w:rsidR="00281587" w:rsidRPr="00604008" w:rsidRDefault="00281587" w:rsidP="00B3199E">
            <w:r w:rsidRPr="00604008">
              <w:rPr>
                <w:b/>
                <w:bCs/>
              </w:rPr>
              <w:t>2</w:t>
            </w:r>
            <w:r w:rsidRPr="00604008">
              <w:rPr>
                <w:b/>
                <w:bCs/>
                <w:vertAlign w:val="superscript"/>
              </w:rPr>
              <w:t>nd</w:t>
            </w:r>
            <w:r w:rsidRPr="00604008">
              <w:rPr>
                <w:b/>
                <w:bCs/>
              </w:rPr>
              <w:t xml:space="preserve"> Offense</w:t>
            </w:r>
            <w:r w:rsidRPr="00604008">
              <w:t xml:space="preserve"> – </w:t>
            </w:r>
            <w:r>
              <w:t xml:space="preserve">In person meeting with the Safety Supervisor for DVIR training. This will result in a written warning. </w:t>
            </w:r>
            <w:r w:rsidRPr="00604008">
              <w:t xml:space="preserve"> </w:t>
            </w:r>
          </w:p>
          <w:p w14:paraId="06DBB7CC" w14:textId="77777777" w:rsidR="00281587" w:rsidRPr="00604008" w:rsidRDefault="00281587" w:rsidP="00B3199E"/>
          <w:p w14:paraId="3626B7F8" w14:textId="1BA4C396" w:rsidR="00281587" w:rsidRDefault="00281587" w:rsidP="00B3199E">
            <w:r w:rsidRPr="00604008">
              <w:rPr>
                <w:b/>
                <w:bCs/>
              </w:rPr>
              <w:t>3</w:t>
            </w:r>
            <w:r w:rsidRPr="00604008">
              <w:rPr>
                <w:b/>
                <w:bCs/>
                <w:vertAlign w:val="superscript"/>
              </w:rPr>
              <w:t>rd</w:t>
            </w:r>
            <w:r w:rsidRPr="00604008">
              <w:rPr>
                <w:b/>
                <w:bCs/>
              </w:rPr>
              <w:t xml:space="preserve"> Offense</w:t>
            </w:r>
            <w:r w:rsidRPr="00604008">
              <w:t xml:space="preserve"> – </w:t>
            </w:r>
            <w:r>
              <w:t xml:space="preserve">In person meeting with the Safety Supervisor </w:t>
            </w:r>
            <w:r w:rsidR="00243AB8">
              <w:t xml:space="preserve">for another DVIR training </w:t>
            </w:r>
            <w:r>
              <w:t xml:space="preserve">and be put on a </w:t>
            </w:r>
            <w:proofErr w:type="gramStart"/>
            <w:r>
              <w:t>30 day</w:t>
            </w:r>
            <w:proofErr w:type="gramEnd"/>
            <w:r>
              <w:t xml:space="preserve"> probationary period.</w:t>
            </w:r>
          </w:p>
          <w:p w14:paraId="066C7B0A" w14:textId="77777777" w:rsidR="00281587" w:rsidRDefault="00281587" w:rsidP="00B3199E"/>
          <w:p w14:paraId="0AB8EF39" w14:textId="77777777" w:rsidR="00281587" w:rsidRDefault="00281587" w:rsidP="00B3199E">
            <w:r w:rsidRPr="00E90826">
              <w:rPr>
                <w:b/>
                <w:bCs/>
              </w:rPr>
              <w:t>4</w:t>
            </w:r>
            <w:r w:rsidRPr="00E90826">
              <w:rPr>
                <w:b/>
                <w:bCs/>
                <w:vertAlign w:val="superscript"/>
              </w:rPr>
              <w:t>th</w:t>
            </w:r>
            <w:r w:rsidRPr="00E90826">
              <w:rPr>
                <w:b/>
                <w:bCs/>
              </w:rPr>
              <w:t xml:space="preserve"> Offense</w:t>
            </w:r>
            <w:r>
              <w:t xml:space="preserve"> - </w:t>
            </w:r>
            <w:r w:rsidRPr="00604008">
              <w:t>Driver will be evaluated by the Safety Supervisor and Chief Operating Officer and appropriate discipline action up to and including termination will be enforced.</w:t>
            </w:r>
          </w:p>
        </w:tc>
        <w:tc>
          <w:tcPr>
            <w:tcW w:w="270" w:type="dxa"/>
          </w:tcPr>
          <w:p w14:paraId="73BE2735" w14:textId="77777777" w:rsidR="00281587" w:rsidRDefault="00281587" w:rsidP="00B3199E"/>
        </w:tc>
        <w:tc>
          <w:tcPr>
            <w:tcW w:w="5395" w:type="dxa"/>
          </w:tcPr>
          <w:p w14:paraId="60F323B9" w14:textId="3EEE3811" w:rsidR="00281587" w:rsidRPr="00BB57FE" w:rsidRDefault="00243AB8" w:rsidP="00B3199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FAILED DOT INSPECTIONS</w:t>
            </w:r>
          </w:p>
          <w:p w14:paraId="3DB16522" w14:textId="77777777" w:rsidR="00281587" w:rsidRDefault="00281587" w:rsidP="00B3199E">
            <w:pPr>
              <w:rPr>
                <w:sz w:val="18"/>
                <w:szCs w:val="18"/>
              </w:rPr>
            </w:pPr>
          </w:p>
          <w:p w14:paraId="5981958D" w14:textId="102F2AC6" w:rsidR="00281587" w:rsidRDefault="00281587" w:rsidP="00B3199E">
            <w:r w:rsidRPr="00604008">
              <w:rPr>
                <w:b/>
                <w:bCs/>
              </w:rPr>
              <w:t>1</w:t>
            </w:r>
            <w:r w:rsidRPr="00604008">
              <w:rPr>
                <w:b/>
                <w:bCs/>
                <w:vertAlign w:val="superscript"/>
              </w:rPr>
              <w:t>st</w:t>
            </w:r>
            <w:r w:rsidRPr="00604008">
              <w:rPr>
                <w:b/>
                <w:bCs/>
              </w:rPr>
              <w:t xml:space="preserve"> Offense</w:t>
            </w:r>
            <w:r w:rsidRPr="00604008">
              <w:t xml:space="preserve"> – Verbal </w:t>
            </w:r>
            <w:r>
              <w:t>coaching</w:t>
            </w:r>
            <w:r w:rsidRPr="00604008">
              <w:t xml:space="preserve"> with the safety department to </w:t>
            </w:r>
            <w:r w:rsidR="000D484E">
              <w:t>ensure the driver understands the violation and what they can do to make sure it doesn’t happen again. This will result in a $300 fine and verbal warning.</w:t>
            </w:r>
            <w:r>
              <w:br/>
            </w:r>
          </w:p>
          <w:p w14:paraId="5B533802" w14:textId="2A3213B6" w:rsidR="00281587" w:rsidRDefault="00281587" w:rsidP="00B3199E">
            <w:r w:rsidRPr="008443C9">
              <w:rPr>
                <w:b/>
                <w:bCs/>
              </w:rPr>
              <w:t>2</w:t>
            </w:r>
            <w:r w:rsidRPr="008443C9">
              <w:rPr>
                <w:b/>
                <w:bCs/>
                <w:vertAlign w:val="superscript"/>
              </w:rPr>
              <w:t>nd</w:t>
            </w:r>
            <w:r w:rsidRPr="008443C9">
              <w:rPr>
                <w:b/>
                <w:bCs/>
              </w:rPr>
              <w:t xml:space="preserve"> Offense</w:t>
            </w:r>
            <w:r>
              <w:t xml:space="preserve"> – In person meeting with the Safety Supervisor</w:t>
            </w:r>
            <w:r w:rsidR="000D484E">
              <w:t xml:space="preserve"> to go over FMCSA regulations. This will result in a $300 fine and </w:t>
            </w:r>
            <w:proofErr w:type="gramStart"/>
            <w:r w:rsidR="000D484E">
              <w:t>written</w:t>
            </w:r>
            <w:proofErr w:type="gramEnd"/>
            <w:r w:rsidR="000D484E">
              <w:t xml:space="preserve"> warning.</w:t>
            </w:r>
          </w:p>
          <w:p w14:paraId="2298933F" w14:textId="77777777" w:rsidR="00281587" w:rsidRDefault="00281587" w:rsidP="00B3199E"/>
          <w:p w14:paraId="5255AEA7" w14:textId="691D3CC8" w:rsidR="00005ACD" w:rsidRDefault="00A26E8E" w:rsidP="00B3199E">
            <w:r>
              <w:rPr>
                <w:b/>
                <w:bCs/>
              </w:rPr>
              <w:t>3</w:t>
            </w:r>
            <w:r w:rsidRPr="00A26E8E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  <w:r w:rsidR="00005ACD" w:rsidRPr="00005ACD">
              <w:rPr>
                <w:b/>
                <w:bCs/>
              </w:rPr>
              <w:t>Offense</w:t>
            </w:r>
            <w:r w:rsidR="00005ACD">
              <w:t xml:space="preserve"> - </w:t>
            </w:r>
            <w:r w:rsidR="00005ACD" w:rsidRPr="00604008">
              <w:t>Driver will be evaluated by the Safety Supervisor and Chief Operating Officer and appropriate discipline action up to and including termination will be enforced.</w:t>
            </w:r>
          </w:p>
        </w:tc>
      </w:tr>
    </w:tbl>
    <w:p w14:paraId="008C4CF9" w14:textId="77777777" w:rsidR="00281587" w:rsidRDefault="00281587" w:rsidP="00B4044D"/>
    <w:p w14:paraId="55F58CF2" w14:textId="77777777" w:rsidR="00EC5F5F" w:rsidRDefault="00EC5F5F" w:rsidP="00B4044D"/>
    <w:p w14:paraId="0211404C" w14:textId="77777777" w:rsidR="00EC5F5F" w:rsidRDefault="00EC5F5F" w:rsidP="00B4044D"/>
    <w:p w14:paraId="1FE0B15F" w14:textId="77777777" w:rsidR="00EC5F5F" w:rsidRDefault="00EC5F5F" w:rsidP="00B4044D"/>
    <w:p w14:paraId="3B939639" w14:textId="77777777" w:rsidR="00EC5F5F" w:rsidRDefault="00EC5F5F" w:rsidP="00B4044D"/>
    <w:p w14:paraId="4402162E" w14:textId="77777777" w:rsidR="00EC5F5F" w:rsidRDefault="00EC5F5F" w:rsidP="00B4044D"/>
    <w:p w14:paraId="394F1FCD" w14:textId="77777777" w:rsidR="00EC5F5F" w:rsidRDefault="00EC5F5F" w:rsidP="00B4044D"/>
    <w:p w14:paraId="7A1CE0EE" w14:textId="77777777" w:rsidR="00EC5F5F" w:rsidRDefault="00EC5F5F" w:rsidP="00B4044D"/>
    <w:p w14:paraId="08B13B33" w14:textId="77777777" w:rsidR="00EC5F5F" w:rsidRDefault="00EC5F5F" w:rsidP="00B4044D"/>
    <w:p w14:paraId="264E6D83" w14:textId="77777777" w:rsidR="00EC5F5F" w:rsidRDefault="00EC5F5F" w:rsidP="00B4044D"/>
    <w:p w14:paraId="136F8633" w14:textId="77777777" w:rsidR="00EC5F5F" w:rsidRDefault="00EC5F5F" w:rsidP="00B4044D"/>
    <w:p w14:paraId="0963C183" w14:textId="77777777" w:rsidR="00EC5F5F" w:rsidRDefault="00EC5F5F" w:rsidP="00B4044D"/>
    <w:p w14:paraId="478C18B7" w14:textId="77777777" w:rsidR="00EC5F5F" w:rsidRDefault="00EC5F5F" w:rsidP="00B4044D"/>
    <w:p w14:paraId="783F65A7" w14:textId="77777777" w:rsidR="00EC5F5F" w:rsidRDefault="00EC5F5F" w:rsidP="00B4044D"/>
    <w:p w14:paraId="2E9B9ECC" w14:textId="77777777" w:rsidR="00EC5F5F" w:rsidRDefault="00EC5F5F" w:rsidP="00B4044D"/>
    <w:p w14:paraId="4915CFCE" w14:textId="77777777" w:rsidR="00EC5F5F" w:rsidRDefault="00EC5F5F" w:rsidP="00B4044D"/>
    <w:p w14:paraId="25335C32" w14:textId="77777777" w:rsidR="00BB1827" w:rsidRDefault="00BB1827" w:rsidP="00B4044D"/>
    <w:p w14:paraId="62769299" w14:textId="77777777" w:rsidR="00EC5F5F" w:rsidRDefault="00EC5F5F" w:rsidP="00B4044D"/>
    <w:p w14:paraId="1065ECEE" w14:textId="77777777" w:rsidR="00EC5F5F" w:rsidRDefault="00EC5F5F" w:rsidP="00B4044D"/>
    <w:p w14:paraId="60427649" w14:textId="77777777" w:rsidR="00EC5F5F" w:rsidRDefault="00EC5F5F" w:rsidP="00B4044D"/>
    <w:p w14:paraId="5A897AB2" w14:textId="77777777" w:rsidR="00EC5F5F" w:rsidRPr="00781526" w:rsidRDefault="00EC5F5F" w:rsidP="00EC5F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lastRenderedPageBreak/>
        <w:t>Accident/Incident Preventability Definitions</w:t>
      </w:r>
    </w:p>
    <w:p w14:paraId="6734F14D" w14:textId="77777777" w:rsidR="00EC5F5F" w:rsidRPr="00781526" w:rsidRDefault="00EC5F5F" w:rsidP="00EC5F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1A13BA" w14:textId="6C18ECA0" w:rsidR="00EC5F5F" w:rsidRPr="00781526" w:rsidRDefault="00EC5F5F" w:rsidP="00EC5F5F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Accident-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Any event involving a </w:t>
      </w:r>
      <w:r w:rsidR="001376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YOUR COMPANY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wned, leased, or rented vehicle that resulted in a cost to </w:t>
      </w:r>
      <w:r w:rsidR="001376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YOUR COMPANY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property damage and/or personal injury regardless of who was injured, what property was damaged, to what extent of the damage or injury and where it occurred.</w:t>
      </w:r>
    </w:p>
    <w:p w14:paraId="0473B0F9" w14:textId="77777777" w:rsidR="00EC5F5F" w:rsidRPr="00781526" w:rsidRDefault="00EC5F5F" w:rsidP="00EC5F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58F13C" w14:textId="322A1D9D" w:rsidR="00EC5F5F" w:rsidRPr="00781526" w:rsidRDefault="00EC5F5F" w:rsidP="00EC5F5F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Incident-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Specific reported events involving a </w:t>
      </w:r>
      <w:r w:rsidR="001376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YOUR COMPANY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owned, leased, or rented vehicle that resulted in a disruption of operational procedures and/or property damage, cargo damage, or unnecessary company expenses.</w:t>
      </w:r>
    </w:p>
    <w:p w14:paraId="202B6E27" w14:textId="77777777" w:rsidR="00EC5F5F" w:rsidRPr="00781526" w:rsidRDefault="00EC5F5F" w:rsidP="00EC5F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2DA276" w14:textId="77777777" w:rsidR="00EC5F5F" w:rsidRPr="00781526" w:rsidRDefault="00EC5F5F" w:rsidP="00EC5F5F">
      <w:pPr>
        <w:spacing w:after="0" w:line="240" w:lineRule="auto"/>
        <w:ind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DOT Accident-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Specific vehicle accidents determined by the Department of Transportation to be recordable if the accident results in:</w:t>
      </w:r>
    </w:p>
    <w:p w14:paraId="1ABE6FF9" w14:textId="77777777" w:rsidR="00EC5F5F" w:rsidRPr="00781526" w:rsidRDefault="00EC5F5F" w:rsidP="00EC5F5F">
      <w:pPr>
        <w:spacing w:after="0" w:line="240" w:lineRule="auto"/>
        <w:ind w:left="180" w:right="-180" w:firstLine="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*A fatality</w:t>
      </w:r>
    </w:p>
    <w:p w14:paraId="16DA548A" w14:textId="77777777" w:rsidR="00EC5F5F" w:rsidRPr="00781526" w:rsidRDefault="00EC5F5F" w:rsidP="00EC5F5F">
      <w:pPr>
        <w:spacing w:after="0" w:line="240" w:lineRule="auto"/>
        <w:ind w:left="1440" w:right="-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  <w:proofErr w:type="gramStart"/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Bodily</w:t>
      </w:r>
      <w:proofErr w:type="gramEnd"/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injury to a person who, </w:t>
      </w:r>
      <w:proofErr w:type="gramStart"/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 a result of</w:t>
      </w:r>
      <w:proofErr w:type="gramEnd"/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injury, immediately receives medical treatment away from the scene of the accident</w:t>
      </w:r>
    </w:p>
    <w:p w14:paraId="50E9E4A2" w14:textId="77777777" w:rsidR="00EC5F5F" w:rsidRPr="00781526" w:rsidRDefault="00EC5F5F" w:rsidP="00EC5F5F">
      <w:pPr>
        <w:spacing w:after="0" w:line="240" w:lineRule="auto"/>
        <w:ind w:left="180" w:right="-180" w:firstLine="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*One of more motor vehicles incurring disabling damage </w:t>
      </w:r>
      <w:proofErr w:type="gramStart"/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 a result of</w:t>
      </w:r>
      <w:proofErr w:type="gramEnd"/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accident</w:t>
      </w:r>
    </w:p>
    <w:p w14:paraId="37F50507" w14:textId="77777777" w:rsidR="00EC5F5F" w:rsidRPr="00781526" w:rsidRDefault="00EC5F5F" w:rsidP="00EC5F5F">
      <w:pPr>
        <w:spacing w:after="0" w:line="240" w:lineRule="auto"/>
        <w:ind w:left="900" w:right="-180" w:firstLine="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Requiring the motor vehicle(s) to be transported away from the scene by a tow truck</w:t>
      </w:r>
    </w:p>
    <w:p w14:paraId="4DCE9FC7" w14:textId="77777777" w:rsidR="00EC5F5F" w:rsidRPr="00781526" w:rsidRDefault="00EC5F5F" w:rsidP="00EC5F5F">
      <w:pPr>
        <w:spacing w:after="0" w:line="240" w:lineRule="auto"/>
        <w:ind w:left="180" w:right="-180" w:firstLine="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or other motor </w:t>
      </w:r>
      <w:proofErr w:type="gramStart"/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vehicle</w:t>
      </w:r>
      <w:proofErr w:type="gramEnd"/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AD48504" w14:textId="77777777" w:rsidR="00EC5F5F" w:rsidRPr="00781526" w:rsidRDefault="00EC5F5F" w:rsidP="00EC5F5F">
      <w:pPr>
        <w:spacing w:after="0" w:line="240" w:lineRule="auto"/>
        <w:ind w:left="180" w:right="-180" w:firstLine="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NOTE</w:t>
      </w:r>
      <w:proofErr w:type="gramStart"/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 Disabling</w:t>
      </w:r>
      <w:proofErr w:type="gramEnd"/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damage means damage that prohibits departure of a motor vehicle</w:t>
      </w:r>
    </w:p>
    <w:p w14:paraId="15FF9743" w14:textId="77777777" w:rsidR="00EC5F5F" w:rsidRPr="00781526" w:rsidRDefault="00EC5F5F" w:rsidP="00EC5F5F">
      <w:pPr>
        <w:spacing w:after="0" w:line="240" w:lineRule="auto"/>
        <w:ind w:left="180" w:right="-180" w:firstLine="5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from the scene of the accident in its usual manner.</w:t>
      </w:r>
    </w:p>
    <w:p w14:paraId="095AB0A5" w14:textId="77777777" w:rsidR="00EC5F5F" w:rsidRPr="00781526" w:rsidRDefault="00EC5F5F" w:rsidP="00EC5F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377278" w14:textId="77777777" w:rsidR="00EC5F5F" w:rsidRPr="00781526" w:rsidRDefault="00EC5F5F" w:rsidP="00EC5F5F">
      <w:pPr>
        <w:spacing w:after="0" w:line="240" w:lineRule="auto"/>
        <w:ind w:right="-18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8152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14:ligatures w14:val="none"/>
        </w:rPr>
        <w:t>Accident/Incident Preventability Guidelines</w:t>
      </w:r>
    </w:p>
    <w:p w14:paraId="252F5F34" w14:textId="77777777" w:rsidR="00EC5F5F" w:rsidRPr="00781526" w:rsidRDefault="00EC5F5F" w:rsidP="00EC5F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64203D" w14:textId="77777777" w:rsidR="00EC5F5F" w:rsidRPr="00781526" w:rsidRDefault="00EC5F5F" w:rsidP="00EC5F5F">
      <w:pPr>
        <w:spacing w:after="0" w:line="240" w:lineRule="auto"/>
        <w:ind w:left="180" w:right="-18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Preventable Accident/Incident-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preventable accident or incident is one that the operator failed to exercise every reasonable precaution to prevent the accident or incident from occurring including anticipating the hazard and/or applying the appropriate defensive driving procedures or preventive measures.</w:t>
      </w:r>
    </w:p>
    <w:p w14:paraId="0D358F8B" w14:textId="77777777" w:rsidR="00EC5F5F" w:rsidRPr="00781526" w:rsidRDefault="00EC5F5F" w:rsidP="00EC5F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7DC5FB" w14:textId="10C6F1C5" w:rsidR="00EC5F5F" w:rsidRDefault="00EC5F5F" w:rsidP="00F952B8">
      <w:pPr>
        <w:spacing w:after="0" w:line="240" w:lineRule="auto"/>
        <w:ind w:left="180" w:right="-1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Non-preventable Accident/Incident-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non-preventable accident or incident is one in which the operator exercised every reasonable precaution to prevent the accident or incident from occurring including anticipating the hazard and/or applying the appropriate defensive driving procedures or preventative measures.</w:t>
      </w:r>
    </w:p>
    <w:p w14:paraId="1723FAE1" w14:textId="77777777" w:rsidR="00F952B8" w:rsidRPr="00781526" w:rsidRDefault="00F952B8" w:rsidP="00F952B8">
      <w:pPr>
        <w:spacing w:after="0" w:line="240" w:lineRule="auto"/>
        <w:ind w:left="180" w:right="-1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920DA78" w14:textId="22160836" w:rsidR="00EC5F5F" w:rsidRPr="00781526" w:rsidRDefault="00EC5F5F" w:rsidP="00EC5F5F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Accident Guidelines-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Although not inclusive the following list provides examples of events classified as “Accidents”</w:t>
      </w:r>
    </w:p>
    <w:p w14:paraId="3C69EE7B" w14:textId="77777777" w:rsidR="00EC5F5F" w:rsidRPr="00781526" w:rsidRDefault="00EC5F5F" w:rsidP="00EC5F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EECA10" w14:textId="77777777" w:rsidR="00EC5F5F" w:rsidRPr="00781526" w:rsidRDefault="00EC5F5F" w:rsidP="00EC5F5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*Fatality</w:t>
      </w:r>
    </w:p>
    <w:p w14:paraId="51CA986F" w14:textId="77777777" w:rsidR="00EC5F5F" w:rsidRPr="00781526" w:rsidRDefault="00EC5F5F" w:rsidP="00EC5F5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*Injuries to any parties</w:t>
      </w:r>
    </w:p>
    <w:p w14:paraId="6446C53F" w14:textId="77777777" w:rsidR="00EC5F5F" w:rsidRPr="00781526" w:rsidRDefault="00EC5F5F" w:rsidP="00EC5F5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*Towing of any vehicles </w:t>
      </w:r>
    </w:p>
    <w:p w14:paraId="0A09E372" w14:textId="77777777" w:rsidR="00EC5F5F" w:rsidRPr="00781526" w:rsidRDefault="00EC5F5F" w:rsidP="00EC5F5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*Pedestrian strikes</w:t>
      </w:r>
    </w:p>
    <w:p w14:paraId="386752EC" w14:textId="77777777" w:rsidR="00EC5F5F" w:rsidRPr="00781526" w:rsidRDefault="00EC5F5F" w:rsidP="00EC5F5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*Striking or damage to 3rd party property</w:t>
      </w:r>
    </w:p>
    <w:p w14:paraId="6EE4FEA6" w14:textId="77777777" w:rsidR="00EC5F5F" w:rsidRPr="00781526" w:rsidRDefault="00EC5F5F" w:rsidP="00EC5F5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*Damage to public property</w:t>
      </w:r>
    </w:p>
    <w:p w14:paraId="620A1B1E" w14:textId="5A3A3849" w:rsidR="00EC5F5F" w:rsidRPr="00781526" w:rsidRDefault="00EC5F5F" w:rsidP="00EC5F5F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*Damage caused during the operation of our equipment- (not classified under</w:t>
      </w:r>
      <w:r w:rsidR="009F783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4A56A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ncident </w:t>
      </w:r>
      <w:r w:rsidR="004A56A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uidelines)</w:t>
      </w:r>
    </w:p>
    <w:p w14:paraId="38BF2EA2" w14:textId="649F6237" w:rsidR="00EC5F5F" w:rsidRPr="00781526" w:rsidRDefault="00EC5F5F" w:rsidP="00EC5F5F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*Striking fixed objects (not classified under </w:t>
      </w:r>
      <w:r w:rsidR="004A56A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ncident </w:t>
      </w:r>
      <w:r w:rsidR="004A56A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uidelines)</w:t>
      </w:r>
    </w:p>
    <w:p w14:paraId="196CC370" w14:textId="77777777" w:rsidR="00EC5F5F" w:rsidRPr="00781526" w:rsidRDefault="00EC5F5F" w:rsidP="00EC5F5F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Some examples being-</w:t>
      </w:r>
    </w:p>
    <w:p w14:paraId="7C925735" w14:textId="77777777" w:rsidR="00EC5F5F" w:rsidRPr="00781526" w:rsidRDefault="00EC5F5F" w:rsidP="00EC5F5F">
      <w:pPr>
        <w:numPr>
          <w:ilvl w:val="0"/>
          <w:numId w:val="1"/>
        </w:numPr>
        <w:spacing w:after="0" w:line="240" w:lineRule="auto"/>
        <w:ind w:left="360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Parked vehicles</w:t>
      </w:r>
    </w:p>
    <w:p w14:paraId="15287CF3" w14:textId="77777777" w:rsidR="00EC5F5F" w:rsidRPr="00781526" w:rsidRDefault="00EC5F5F" w:rsidP="00EC5F5F">
      <w:pPr>
        <w:numPr>
          <w:ilvl w:val="0"/>
          <w:numId w:val="1"/>
        </w:numPr>
        <w:spacing w:after="0" w:line="240" w:lineRule="auto"/>
        <w:ind w:left="360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Utility poles</w:t>
      </w:r>
    </w:p>
    <w:p w14:paraId="4D4E30F2" w14:textId="77777777" w:rsidR="00EC5F5F" w:rsidRPr="00781526" w:rsidRDefault="00EC5F5F" w:rsidP="00EC5F5F">
      <w:pPr>
        <w:numPr>
          <w:ilvl w:val="0"/>
          <w:numId w:val="1"/>
        </w:numPr>
        <w:spacing w:after="0" w:line="240" w:lineRule="auto"/>
        <w:ind w:left="360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Customer’s dock and/or equipment</w:t>
      </w:r>
    </w:p>
    <w:p w14:paraId="4BB8965F" w14:textId="77777777" w:rsidR="00EC5F5F" w:rsidRPr="00781526" w:rsidRDefault="00EC5F5F" w:rsidP="00EC5F5F">
      <w:pPr>
        <w:numPr>
          <w:ilvl w:val="0"/>
          <w:numId w:val="1"/>
        </w:numPr>
        <w:spacing w:after="0" w:line="240" w:lineRule="auto"/>
        <w:ind w:left="360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Landscaping / trees</w:t>
      </w:r>
    </w:p>
    <w:p w14:paraId="036D87EB" w14:textId="77777777" w:rsidR="00EC5F5F" w:rsidRPr="00781526" w:rsidRDefault="00EC5F5F" w:rsidP="00EC5F5F">
      <w:pPr>
        <w:numPr>
          <w:ilvl w:val="0"/>
          <w:numId w:val="1"/>
        </w:numPr>
        <w:spacing w:after="0" w:line="240" w:lineRule="auto"/>
        <w:ind w:left="360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Street signs</w:t>
      </w:r>
    </w:p>
    <w:p w14:paraId="1C03E7D6" w14:textId="77777777" w:rsidR="00EC5F5F" w:rsidRPr="00781526" w:rsidRDefault="00EC5F5F" w:rsidP="00EC5F5F">
      <w:pPr>
        <w:numPr>
          <w:ilvl w:val="0"/>
          <w:numId w:val="1"/>
        </w:numPr>
        <w:spacing w:after="0" w:line="240" w:lineRule="auto"/>
        <w:ind w:left="360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Bridge / overhead objects</w:t>
      </w:r>
    </w:p>
    <w:p w14:paraId="5CE1CFB0" w14:textId="77777777" w:rsidR="00EC5F5F" w:rsidRPr="00781526" w:rsidRDefault="00EC5F5F" w:rsidP="00EC5F5F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*Property Damage (not classified under Incident guidelines)</w:t>
      </w:r>
    </w:p>
    <w:p w14:paraId="5DE96FB2" w14:textId="77777777" w:rsidR="00EC5F5F" w:rsidRPr="00781526" w:rsidRDefault="00EC5F5F" w:rsidP="00EC5F5F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*“Curbed Tires” (damage to tire and/or rims caused by the failure to apply the proper defensive driving techniques)</w:t>
      </w:r>
    </w:p>
    <w:p w14:paraId="5F6EFAEB" w14:textId="77777777" w:rsidR="00EC5F5F" w:rsidRPr="00781526" w:rsidRDefault="00EC5F5F" w:rsidP="00EC5F5F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*“Flatten Tires” (damage to tire caused by “Hard” breaking or by the failure to apply the proper defensive driving   techniques)</w:t>
      </w:r>
    </w:p>
    <w:p w14:paraId="3F9D01DB" w14:textId="77777777" w:rsidR="00EC5F5F" w:rsidRPr="00781526" w:rsidRDefault="00EC5F5F" w:rsidP="00EC5F5F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*Ran off road- (damage occurring to any property including company equipment)</w:t>
      </w:r>
    </w:p>
    <w:p w14:paraId="055D0B66" w14:textId="77777777" w:rsidR="00EC5F5F" w:rsidRPr="00781526" w:rsidRDefault="00EC5F5F" w:rsidP="00EC5F5F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*Any Loss of control that results in a tow</w:t>
      </w:r>
    </w:p>
    <w:p w14:paraId="5D8AFD8D" w14:textId="77777777" w:rsidR="00EC5F5F" w:rsidRPr="00781526" w:rsidRDefault="00EC5F5F" w:rsidP="00EC5F5F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>*Any Railroad grade crossing events- (whereas damage or a disruption of service was caused to either the railroad property or company equipment)</w:t>
      </w:r>
    </w:p>
    <w:p w14:paraId="382DFE96" w14:textId="77777777" w:rsidR="00EC5F5F" w:rsidRPr="00781526" w:rsidRDefault="00EC5F5F" w:rsidP="00EC5F5F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*Any other damage caused by the failure to apply the proper defensive driving techniques not listed under the Incident guidelines.</w:t>
      </w:r>
    </w:p>
    <w:p w14:paraId="578C9DB4" w14:textId="77777777" w:rsidR="00EC5F5F" w:rsidRPr="00781526" w:rsidRDefault="00EC5F5F" w:rsidP="00EC5F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8ADABB" w14:textId="77777777" w:rsidR="00EC5F5F" w:rsidRPr="00781526" w:rsidRDefault="00EC5F5F" w:rsidP="00EC5F5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Incident Guidelines-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Although not inclusive the following list provides examples of events classified as “Incidents”.</w:t>
      </w:r>
    </w:p>
    <w:p w14:paraId="28F7C063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*Road debris- (whereas our driver could </w:t>
      </w:r>
      <w:proofErr w:type="gramStart"/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of</w:t>
      </w:r>
      <w:proofErr w:type="gramEnd"/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not </w:t>
      </w:r>
      <w:proofErr w:type="gramStart"/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taken</w:t>
      </w:r>
      <w:proofErr w:type="gramEnd"/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the appropriate and/or safe precautions to avoid)</w:t>
      </w:r>
    </w:p>
    <w:p w14:paraId="439C5CB2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*Struck while parked- (Company equipment damaged while legally and safely parked)</w:t>
      </w:r>
    </w:p>
    <w:p w14:paraId="609D047C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*Acts of nature- (i.e. </w:t>
      </w:r>
      <w:proofErr w:type="gramStart"/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hail storm</w:t>
      </w:r>
      <w:proofErr w:type="gramEnd"/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limb falling, etc.)</w:t>
      </w:r>
    </w:p>
    <w:p w14:paraId="02C1F180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*Animal strike- (whereas the animal unexpectedly crossed over the driver’s path of travel or runs into / under our vehicle.  Our driver also could not have anticipated the animal’s path and/</w:t>
      </w:r>
      <w:proofErr w:type="gramStart"/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or did apply</w:t>
      </w:r>
      <w:proofErr w:type="gramEnd"/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the appropriate defensive driving precautions to avoid striking the animal)</w:t>
      </w:r>
    </w:p>
    <w:p w14:paraId="655A76EB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*Damage to private property caused by the weight of our vehicle when our driver had consent to be on the roadway or property. (No driver error was involved)</w:t>
      </w:r>
    </w:p>
    <w:p w14:paraId="5A90F0C9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*Tire damage (not caused by the improper defensive driving techniques by our driver and which is not listed under Accident guidelines)</w:t>
      </w:r>
    </w:p>
    <w:p w14:paraId="05723094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*Vandalism to company equipment (a police report should have been filed)</w:t>
      </w:r>
    </w:p>
    <w:p w14:paraId="08BE6447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*Load shift / Cargo damage- (damage occurring only to company equipment)</w:t>
      </w:r>
    </w:p>
    <w:p w14:paraId="0B19A85A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*Minor towing services or towing equipment off road- (no other property damage involved)</w:t>
      </w:r>
    </w:p>
    <w:p w14:paraId="725C2CC7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*Mud flap damage- (no other property damage involved)</w:t>
      </w:r>
    </w:p>
    <w:p w14:paraId="552ED550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*Damage caused during the coupling or uncoupling of equipment- (this includes damage caused to tandems during adjustment.  Damage can only be to company equipment)</w:t>
      </w:r>
    </w:p>
    <w:p w14:paraId="00BA4432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*3rd party “Hit and Run”- (whereas all possible means </w:t>
      </w:r>
      <w:proofErr w:type="gramStart"/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where</w:t>
      </w:r>
      <w:proofErr w:type="gramEnd"/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taken to obtain 3rd party information)</w:t>
      </w:r>
    </w:p>
    <w:p w14:paraId="04D6D562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*Damage to company equipment resulting from mechanical failure- (damage to company equipment only)</w:t>
      </w:r>
    </w:p>
    <w:p w14:paraId="40C4D251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*Towing damage- (damage caused to company equipment during the act of being towed)</w:t>
      </w:r>
    </w:p>
    <w:p w14:paraId="59C537DC" w14:textId="77777777" w:rsidR="00EC5F5F" w:rsidRPr="00781526" w:rsidRDefault="00EC5F5F" w:rsidP="00EC5F5F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*Precautionary report- (no damage resulted to any property and/or company equipment)</w:t>
      </w:r>
    </w:p>
    <w:p w14:paraId="7DFCE9FB" w14:textId="77777777" w:rsidR="00EC5F5F" w:rsidRPr="00781526" w:rsidRDefault="00EC5F5F" w:rsidP="00EC5F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A93413" w14:textId="6C7CADF2" w:rsidR="00EC5F5F" w:rsidRPr="00781526" w:rsidRDefault="00EC5F5F" w:rsidP="00EC5F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Incident Guidelines</w:t>
      </w:r>
      <w:proofErr w:type="gramStart"/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-“</w:t>
      </w:r>
      <w:proofErr w:type="gramEnd"/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Non-Safety Related”-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Although not inclusive the following list provides examples of events classified as “Incidents”.  A record of the event is to be documented in the responsible </w:t>
      </w:r>
      <w:proofErr w:type="gramStart"/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drivers</w:t>
      </w:r>
      <w:proofErr w:type="gramEnd"/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F78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payroll system</w:t>
      </w:r>
      <w:r w:rsidRPr="007815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  Reimbursement for the damage will be sought after via payroll deduction. </w:t>
      </w:r>
    </w:p>
    <w:p w14:paraId="783F9A56" w14:textId="77777777" w:rsidR="00EC5F5F" w:rsidRPr="00781526" w:rsidRDefault="00EC5F5F" w:rsidP="00EC5F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10C27D" w14:textId="77777777" w:rsidR="00EC5F5F" w:rsidRPr="00781526" w:rsidRDefault="00EC5F5F" w:rsidP="00EC5F5F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*Running equipment out of fuel</w:t>
      </w:r>
    </w:p>
    <w:p w14:paraId="0D0208F5" w14:textId="77777777" w:rsidR="00EC5F5F" w:rsidRPr="00781526" w:rsidRDefault="00EC5F5F" w:rsidP="00EC5F5F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*Locking keys in equipment</w:t>
      </w:r>
    </w:p>
    <w:p w14:paraId="221E66CA" w14:textId="77777777" w:rsidR="00EC5F5F" w:rsidRPr="00781526" w:rsidRDefault="00EC5F5F" w:rsidP="00EC5F5F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*Causing company equipment to be inoperable- (i.e.- leaving lights on, proper cold weather precautions, etc.)</w:t>
      </w:r>
    </w:p>
    <w:p w14:paraId="035A0750" w14:textId="77777777" w:rsidR="00EC5F5F" w:rsidRPr="00781526" w:rsidRDefault="00EC5F5F" w:rsidP="00EC5F5F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15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*Any other event whereas the driver intentionally, willfully damaged company property and/or equipment</w:t>
      </w:r>
    </w:p>
    <w:p w14:paraId="2AB41B56" w14:textId="77777777" w:rsidR="00EC5F5F" w:rsidRDefault="00EC5F5F" w:rsidP="00B4044D"/>
    <w:sectPr w:rsidR="00EC5F5F" w:rsidSect="00C107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0959"/>
    <w:multiLevelType w:val="multilevel"/>
    <w:tmpl w:val="B470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1463A"/>
    <w:multiLevelType w:val="multilevel"/>
    <w:tmpl w:val="CE1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599029">
    <w:abstractNumId w:val="1"/>
  </w:num>
  <w:num w:numId="2" w16cid:durableId="79929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4D"/>
    <w:rsid w:val="00005ACD"/>
    <w:rsid w:val="000202BF"/>
    <w:rsid w:val="000D484E"/>
    <w:rsid w:val="0013764A"/>
    <w:rsid w:val="0016715D"/>
    <w:rsid w:val="001A6FB4"/>
    <w:rsid w:val="001B7416"/>
    <w:rsid w:val="001D5158"/>
    <w:rsid w:val="00243AB8"/>
    <w:rsid w:val="002524F5"/>
    <w:rsid w:val="00281587"/>
    <w:rsid w:val="003B6510"/>
    <w:rsid w:val="004509E0"/>
    <w:rsid w:val="00496DF6"/>
    <w:rsid w:val="004A56A8"/>
    <w:rsid w:val="004F4C6E"/>
    <w:rsid w:val="004F548A"/>
    <w:rsid w:val="00577507"/>
    <w:rsid w:val="00604008"/>
    <w:rsid w:val="00815D92"/>
    <w:rsid w:val="008443C9"/>
    <w:rsid w:val="009766DA"/>
    <w:rsid w:val="00984042"/>
    <w:rsid w:val="009F5B54"/>
    <w:rsid w:val="009F7838"/>
    <w:rsid w:val="00A26E8E"/>
    <w:rsid w:val="00B4044D"/>
    <w:rsid w:val="00B70D69"/>
    <w:rsid w:val="00BB1827"/>
    <w:rsid w:val="00BB57FE"/>
    <w:rsid w:val="00C07CCD"/>
    <w:rsid w:val="00C10754"/>
    <w:rsid w:val="00CA31D4"/>
    <w:rsid w:val="00D34EE5"/>
    <w:rsid w:val="00E31C66"/>
    <w:rsid w:val="00E90826"/>
    <w:rsid w:val="00EC5F5F"/>
    <w:rsid w:val="00F952B8"/>
    <w:rsid w:val="00FC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F946"/>
  <w15:chartTrackingRefBased/>
  <w15:docId w15:val="{5EEF2D58-7A8F-459B-ADEF-C23C16CA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620F388BA24CBBF81D201B9A0570" ma:contentTypeVersion="20" ma:contentTypeDescription="Create a new document." ma:contentTypeScope="" ma:versionID="8919e6dce945b9aa7fdf474a46c91dd0">
  <xsd:schema xmlns:xsd="http://www.w3.org/2001/XMLSchema" xmlns:xs="http://www.w3.org/2001/XMLSchema" xmlns:p="http://schemas.microsoft.com/office/2006/metadata/properties" xmlns:ns1="http://schemas.microsoft.com/sharepoint/v3" xmlns:ns2="c24a8b78-4930-4dd3-92ba-56126e635d53" xmlns:ns3="b13ba392-8f9a-4832-91e3-42a663b352d7" targetNamespace="http://schemas.microsoft.com/office/2006/metadata/properties" ma:root="true" ma:fieldsID="c99d3445231d5ccb6cb3e7168c9e47a2" ns1:_="" ns2:_="" ns3:_="">
    <xsd:import namespace="http://schemas.microsoft.com/sharepoint/v3"/>
    <xsd:import namespace="c24a8b78-4930-4dd3-92ba-56126e635d53"/>
    <xsd:import namespace="b13ba392-8f9a-4832-91e3-42a663b3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8b78-4930-4dd3-92ba-56126e635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556f26-aae3-4150-b9c3-41cdda0e8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ba392-8f9a-4832-91e3-42a663b3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5c7be-0551-442b-8ce0-b5ec5cb1817f}" ma:internalName="TaxCatchAll" ma:showField="CatchAllData" ma:web="b13ba392-8f9a-4832-91e3-42a663b35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13ba392-8f9a-4832-91e3-42a663b352d7" xsi:nil="true"/>
    <lcf76f155ced4ddcb4097134ff3c332f xmlns="c24a8b78-4930-4dd3-92ba-56126e635d5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FCD9C1-DEFB-471E-BA19-9AD18CB10D5A}"/>
</file>

<file path=customXml/itemProps2.xml><?xml version="1.0" encoding="utf-8"?>
<ds:datastoreItem xmlns:ds="http://schemas.openxmlformats.org/officeDocument/2006/customXml" ds:itemID="{4D6705A7-7527-41C4-B545-30DE8649FBBD}"/>
</file>

<file path=customXml/itemProps3.xml><?xml version="1.0" encoding="utf-8"?>
<ds:datastoreItem xmlns:ds="http://schemas.openxmlformats.org/officeDocument/2006/customXml" ds:itemID="{9EEC9F89-39CB-4AF8-B9B0-8EA680CAC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1609</Words>
  <Characters>7820</Characters>
  <Application>Microsoft Office Word</Application>
  <DocSecurity>0</DocSecurity>
  <Lines>355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Watts</dc:creator>
  <cp:keywords/>
  <dc:description/>
  <cp:lastModifiedBy>Sam Watts</cp:lastModifiedBy>
  <cp:revision>23</cp:revision>
  <dcterms:created xsi:type="dcterms:W3CDTF">2023-10-13T18:12:00Z</dcterms:created>
  <dcterms:modified xsi:type="dcterms:W3CDTF">2025-07-24T15:22:00Z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0x010100F36C620F388BA24CBBF81D201B9A0570</vt:lpwstr>
  </property>
  <property fmtid="{D5CDD505-2E9C-101B-9397-08002B2CF9AE}" pid="3" name="MediaServiceImageTags">
    <vt:lpwstr/>
  </property>
</Properties>
</file>